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A206" w14:textId="77777777" w:rsidR="00296348" w:rsidRPr="00296348" w:rsidRDefault="00296348" w:rsidP="001567BA">
      <w:r w:rsidRPr="00296348">
        <w:t>((Titel))</w:t>
      </w:r>
    </w:p>
    <w:p w14:paraId="32A9A137" w14:textId="77777777" w:rsidR="00296348" w:rsidRPr="00296348" w:rsidRDefault="00296348" w:rsidP="001567BA">
      <w:r w:rsidRPr="00296348">
        <w:t>Wago setzt auf Schweiz</w:t>
      </w:r>
    </w:p>
    <w:p w14:paraId="309A7713" w14:textId="77777777" w:rsidR="00296348" w:rsidRPr="00296348" w:rsidRDefault="00296348" w:rsidP="001567BA"/>
    <w:p w14:paraId="30D6E14E" w14:textId="77777777" w:rsidR="00296348" w:rsidRPr="00296348" w:rsidRDefault="00296348" w:rsidP="001567BA">
      <w:r w:rsidRPr="00296348">
        <w:t>((Lead))</w:t>
      </w:r>
    </w:p>
    <w:p w14:paraId="3E8E392A" w14:textId="77777777" w:rsidR="00296348" w:rsidRPr="00296348" w:rsidRDefault="00296348" w:rsidP="001567BA">
      <w:r w:rsidRPr="00296348">
        <w:t>Mit einer neuen Produktionshalle erweitert die Wago Contact SA ihren Standort in Domdidier. Der Neubau schafft zusätzliche Kapazitäten und soll moderne Fertigungsprozesse ermöglichen.</w:t>
      </w:r>
    </w:p>
    <w:p w14:paraId="7133D333" w14:textId="77777777" w:rsidR="00296348" w:rsidRPr="00296348" w:rsidRDefault="00296348" w:rsidP="001567BA"/>
    <w:p w14:paraId="6C3A4EA6" w14:textId="77777777" w:rsidR="00296348" w:rsidRPr="00296348" w:rsidRDefault="00296348" w:rsidP="001567BA">
      <w:r w:rsidRPr="00296348">
        <w:t>((Grundtext))</w:t>
      </w:r>
    </w:p>
    <w:p w14:paraId="13E831B7" w14:textId="2F78120C" w:rsidR="00296348" w:rsidRDefault="00296348" w:rsidP="001567BA">
      <w:r w:rsidRPr="00296348">
        <w:t xml:space="preserve">Die Wago-Gruppe hat rund 30 Millionen Franken in die Erweiterung ihres Schweizer Produktionsstandorts </w:t>
      </w:r>
      <w:r w:rsidR="001567BA">
        <w:t xml:space="preserve">in </w:t>
      </w:r>
      <w:r w:rsidRPr="00296348">
        <w:t>Domdidier investiert. Mit der neuen Produktionshalle baut das Unternehmen seine Fertigung aus und schafft Raum für weiteres Wachstum. Die Halle steht in unmittelbarer Nähe zum bestehenden Werk und bietet Platz für einen modernen Maschinenpark.</w:t>
      </w:r>
    </w:p>
    <w:p w14:paraId="708D34E2" w14:textId="77777777" w:rsidR="00296348" w:rsidRPr="00296348" w:rsidRDefault="001567BA" w:rsidP="001567BA"/>
    <w:p w14:paraId="0ACBB9D1" w14:textId="3A709A0F" w:rsidR="00296348" w:rsidRPr="00296348" w:rsidRDefault="00296348" w:rsidP="001567BA">
      <w:r w:rsidRPr="00296348">
        <w:t xml:space="preserve">Ein zentrales Element der Erweiterung ist die Verlagerung der Kunststoffspritzerei in den Neubau. </w:t>
      </w:r>
      <w:r w:rsidR="001567BA">
        <w:t xml:space="preserve">Im bestehenden Gebäude stiess man </w:t>
      </w:r>
      <w:r w:rsidRPr="00296348">
        <w:t xml:space="preserve">an </w:t>
      </w:r>
      <w:r w:rsidR="001567BA">
        <w:t xml:space="preserve">die </w:t>
      </w:r>
      <w:r w:rsidRPr="00296348">
        <w:t>technische</w:t>
      </w:r>
      <w:r w:rsidR="001567BA">
        <w:t>n</w:t>
      </w:r>
      <w:r w:rsidRPr="00296348">
        <w:t xml:space="preserve"> Grenzen, da sich dort </w:t>
      </w:r>
      <w:r w:rsidR="001567BA">
        <w:t xml:space="preserve">aufgrund der geringen Deckenhöhe moderne und </w:t>
      </w:r>
      <w:r w:rsidRPr="00296348">
        <w:t>grössere Maschinen nicht installieren lassen.</w:t>
      </w:r>
    </w:p>
    <w:p w14:paraId="44A4390E" w14:textId="77777777" w:rsidR="00296348" w:rsidRPr="00296348" w:rsidRDefault="00296348" w:rsidP="001567BA"/>
    <w:p w14:paraId="6B2D956A" w14:textId="77777777" w:rsidR="00296348" w:rsidRPr="00296348" w:rsidRDefault="00296348" w:rsidP="001567BA">
      <w:r w:rsidRPr="00296348">
        <w:t>Mit der Fertigstellung des Erweiterungsbaus stehen nun rund 11000 Quadratmeter zusätzliche Produktionsfläche zur Verfügung. Zum Start der Produktion wird zunächst ein Teil davon genutzt, der Maschinenpark soll schrittweise erweitert werden. Auch personell wird sich der Ausbau bemerkbar machen. Neue Maschinen und zusätzliche Produktionskapazitäten erfordern qualifizierte Mitarbeitende, weshalb das Unternehmen bereits vor einiger Zeit die Zahl der Ausbildungsplätze erhöht hat.</w:t>
      </w:r>
    </w:p>
    <w:p w14:paraId="4ECA00B6" w14:textId="77777777" w:rsidR="00296348" w:rsidRPr="00296348" w:rsidRDefault="00296348" w:rsidP="001567BA"/>
    <w:p w14:paraId="368A340A" w14:textId="77777777" w:rsidR="00296348" w:rsidRPr="001567BA" w:rsidRDefault="00296348" w:rsidP="001567BA">
      <w:pPr>
        <w:rPr>
          <w:lang w:val="en-US"/>
        </w:rPr>
      </w:pPr>
      <w:r w:rsidRPr="001567BA">
        <w:rPr>
          <w:lang w:val="en-US"/>
        </w:rPr>
        <w:t>((Firma))</w:t>
      </w:r>
    </w:p>
    <w:p w14:paraId="6EFB2904" w14:textId="77777777" w:rsidR="00296348" w:rsidRPr="001567BA" w:rsidRDefault="00296348" w:rsidP="001567BA">
      <w:pPr>
        <w:rPr>
          <w:lang w:val="en-US"/>
        </w:rPr>
      </w:pPr>
      <w:r w:rsidRPr="001567BA">
        <w:rPr>
          <w:lang w:val="en-US"/>
        </w:rPr>
        <w:t>WAGO Contact SA</w:t>
      </w:r>
    </w:p>
    <w:p w14:paraId="34615FF0" w14:textId="77777777" w:rsidR="00296348" w:rsidRPr="001567BA" w:rsidRDefault="00296348" w:rsidP="001567BA">
      <w:pPr>
        <w:rPr>
          <w:lang w:val="en-US"/>
        </w:rPr>
      </w:pPr>
      <w:r w:rsidRPr="001567BA">
        <w:rPr>
          <w:lang w:val="en-US"/>
        </w:rPr>
        <w:t>www.wago.com</w:t>
      </w:r>
    </w:p>
    <w:p w14:paraId="1B784F7B" w14:textId="77777777" w:rsidR="00296348" w:rsidRPr="001567BA" w:rsidRDefault="00296348" w:rsidP="001567BA">
      <w:pPr>
        <w:rPr>
          <w:lang w:val="en-US"/>
        </w:rPr>
      </w:pPr>
    </w:p>
    <w:p w14:paraId="718DEBA3" w14:textId="77777777" w:rsidR="00296348" w:rsidRPr="00296348" w:rsidRDefault="00296348" w:rsidP="001567BA">
      <w:r w:rsidRPr="00296348">
        <w:t>((2026_PR_Werkserweiterung_01_a/b))</w:t>
      </w:r>
    </w:p>
    <w:p w14:paraId="6C95B0C4" w14:textId="77777777" w:rsidR="00296348" w:rsidRPr="00296348" w:rsidRDefault="00296348" w:rsidP="001567BA">
      <w:r w:rsidRPr="00296348">
        <w:t>Der Neubau schafft die Voraussetzung, um die Kunststoffspritzerei mit grösseren und leistungsfähigeren Maschinen auszustatten.</w:t>
      </w:r>
    </w:p>
    <w:p w14:paraId="45AB466A" w14:textId="77777777" w:rsidR="00296348" w:rsidRPr="00296348" w:rsidRDefault="00296348" w:rsidP="001567BA"/>
    <w:p w14:paraId="56B92A0C" w14:textId="77777777" w:rsidR="00296348" w:rsidRPr="00296348" w:rsidRDefault="00296348" w:rsidP="001567BA">
      <w:r w:rsidRPr="00296348">
        <w:t>((2026_PR_Werkserweiterung_02))</w:t>
      </w:r>
    </w:p>
    <w:p w14:paraId="188EEA86" w14:textId="77777777" w:rsidR="00296348" w:rsidRPr="00296348" w:rsidRDefault="00296348" w:rsidP="001567BA">
      <w:r w:rsidRPr="00296348">
        <w:t>Verbindendes Element zwischen bestehender und zukünftiger Produktion ist eine Passerelle. Sie schlägt sinnbildlich Brücken, wie es im zweisprachigen Kanton Freiburg seit jeher gepflegt wird.</w:t>
      </w:r>
    </w:p>
    <w:p w14:paraId="3DC7DA31" w14:textId="77777777" w:rsidR="00296348" w:rsidRPr="00296348" w:rsidRDefault="00296348" w:rsidP="001567BA"/>
    <w:p w14:paraId="370A5687" w14:textId="77777777" w:rsidR="00296348" w:rsidRPr="00296348" w:rsidRDefault="00296348" w:rsidP="001567BA">
      <w:r w:rsidRPr="00296348">
        <w:t>((2026_PR_Werkserweiterung_03))</w:t>
      </w:r>
    </w:p>
    <w:p w14:paraId="2828B7F2" w14:textId="2EACFC46" w:rsidR="00296348" w:rsidRDefault="00296348" w:rsidP="001567BA">
      <w:r w:rsidRPr="00296348">
        <w:t>Im Vordergrund der Neubau der Wago Contact SA in Domdidier, im Hintergrund die bestehenden Gebäudeteile.</w:t>
      </w:r>
    </w:p>
    <w:sectPr w:rsidR="00296348" w:rsidSect="00296348">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BD"/>
    <w:rsid w:val="001567BA"/>
    <w:rsid w:val="00296348"/>
    <w:rsid w:val="002E3978"/>
    <w:rsid w:val="009B0DBD"/>
    <w:rsid w:val="00D77C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7404"/>
  <w15:chartTrackingRefBased/>
  <w15:docId w15:val="{02EB9692-CE0E-4C6B-80FC-6D03CC45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978"/>
    <w:pPr>
      <w:spacing w:after="0" w:line="36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18119A"/>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18119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B7B7C7A693A439E0AEDBAA1241DAE" ma:contentTypeVersion="32" ma:contentTypeDescription="Ein neues Dokument erstellen." ma:contentTypeScope="" ma:versionID="f2bb81815137aeafa8d71f5663fe648d">
  <xsd:schema xmlns:xsd="http://www.w3.org/2001/XMLSchema" xmlns:xs="http://www.w3.org/2001/XMLSchema" xmlns:p="http://schemas.microsoft.com/office/2006/metadata/properties" xmlns:ns2="7db766d1-f3bb-40c9-8d29-91d9d856d649" xmlns:ns3="31754537-d049-459c-b313-5efaad34d28c" targetNamespace="http://schemas.microsoft.com/office/2006/metadata/properties" ma:root="true" ma:fieldsID="757c4141097e4474cc977584caaa8e22" ns2:_="" ns3:_="">
    <xsd:import namespace="7db766d1-f3bb-40c9-8d29-91d9d856d649"/>
    <xsd:import namespace="31754537-d049-459c-b313-5efaad34d28c"/>
    <xsd:element name="properties">
      <xsd:complexType>
        <xsd:sequence>
          <xsd:element name="documentManagement">
            <xsd:complexType>
              <xsd:all>
                <xsd:element ref="ns2:Capsul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Kriterien" minOccurs="0"/>
                <xsd:element ref="ns2:lcf76f155ced4ddcb4097134ff3c332f" minOccurs="0"/>
                <xsd:element ref="ns2:Ort" minOccurs="0"/>
                <xsd:element ref="ns2:dd842b27-57ff-4ddd-a799-6bb62f64d8d6CountryOrRegion" minOccurs="0"/>
                <xsd:element ref="ns2:dd842b27-57ff-4ddd-a799-6bb62f64d8d6State" minOccurs="0"/>
                <xsd:element ref="ns2:dd842b27-57ff-4ddd-a799-6bb62f64d8d6City" minOccurs="0"/>
                <xsd:element ref="ns2:dd842b27-57ff-4ddd-a799-6bb62f64d8d6PostalCode" minOccurs="0"/>
                <xsd:element ref="ns2:dd842b27-57ff-4ddd-a799-6bb62f64d8d6Street" minOccurs="0"/>
                <xsd:element ref="ns2:dd842b27-57ff-4ddd-a799-6bb62f64d8d6GeoLoc" minOccurs="0"/>
                <xsd:element ref="ns2:dd842b27-57ff-4ddd-a799-6bb62f64d8d6DispName" minOccurs="0"/>
                <xsd:element ref="ns2:ImCR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766d1-f3bb-40c9-8d29-91d9d856d649" elementFormDefault="qualified">
    <xsd:import namespace="http://schemas.microsoft.com/office/2006/documentManagement/types"/>
    <xsd:import namespace="http://schemas.microsoft.com/office/infopath/2007/PartnerControls"/>
    <xsd:element name="Capsule" ma:index="2" nillable="true" ma:displayName="Capsule" ma:format="Dropdown" ma:internalName="Capsule">
      <xsd:simpleType>
        <xsd:union memberTypes="dms:Text">
          <xsd:simpleType>
            <xsd:restriction base="dms:Choice">
              <xsd:enumeration value="GelBox"/>
              <xsd:enumeration value="221 DGV"/>
              <xsd:enumeration value="Promotion métiers"/>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Kriterien" ma:index="22" nillable="true" ma:displayName="Kriterien" ma:format="Dropdown" ma:internalName="Kriterien">
      <xsd:simpleType>
        <xsd:restriction base="dms:Choice">
          <xsd:enumeration value="Banner"/>
          <xsd:enumeration value="Auswahl 2"/>
          <xsd:enumeration value="Auswahl 3"/>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0f0edb10-81aa-4148-b1c9-ece792946669" ma:termSetId="09814cd3-568e-fe90-9814-8d621ff8fb84" ma:anchorId="fba54fb3-c3e1-fe81-a776-ca4b69148c4d" ma:open="true" ma:isKeyword="false">
      <xsd:complexType>
        <xsd:sequence>
          <xsd:element ref="pc:Terms" minOccurs="0" maxOccurs="1"/>
        </xsd:sequence>
      </xsd:complexType>
    </xsd:element>
    <xsd:element name="Ort" ma:index="25" nillable="true" ma:displayName="Ort" ma:format="Dropdown" ma:internalName="Ort">
      <xsd:simpleType>
        <xsd:restriction base="dms:Unknown"/>
      </xsd:simpleType>
    </xsd:element>
    <xsd:element name="dd842b27-57ff-4ddd-a799-6bb62f64d8d6CountryOrRegion" ma:index="26" nillable="true" ma:displayName="Ort: Land/Region" ma:internalName="CountryOrRegion" ma:readOnly="true">
      <xsd:simpleType>
        <xsd:restriction base="dms:Text"/>
      </xsd:simpleType>
    </xsd:element>
    <xsd:element name="dd842b27-57ff-4ddd-a799-6bb62f64d8d6State" ma:index="27" nillable="true" ma:displayName="Ort: Bundesland" ma:internalName="State" ma:readOnly="true">
      <xsd:simpleType>
        <xsd:restriction base="dms:Text"/>
      </xsd:simpleType>
    </xsd:element>
    <xsd:element name="dd842b27-57ff-4ddd-a799-6bb62f64d8d6City" ma:index="28" nillable="true" ma:displayName="Ort: Ort" ma:internalName="City" ma:readOnly="true">
      <xsd:simpleType>
        <xsd:restriction base="dms:Text"/>
      </xsd:simpleType>
    </xsd:element>
    <xsd:element name="dd842b27-57ff-4ddd-a799-6bb62f64d8d6PostalCode" ma:index="29" nillable="true" ma:displayName="Ort: Postleitzahl" ma:internalName="PostalCode" ma:readOnly="true">
      <xsd:simpleType>
        <xsd:restriction base="dms:Text"/>
      </xsd:simpleType>
    </xsd:element>
    <xsd:element name="dd842b27-57ff-4ddd-a799-6bb62f64d8d6Street" ma:index="30" nillable="true" ma:displayName="Ort: Straße" ma:internalName="Street" ma:readOnly="true">
      <xsd:simpleType>
        <xsd:restriction base="dms:Text"/>
      </xsd:simpleType>
    </xsd:element>
    <xsd:element name="dd842b27-57ff-4ddd-a799-6bb62f64d8d6GeoLoc" ma:index="31" nillable="true" ma:displayName="Ort: Koordinaten" ma:internalName="GeoLoc" ma:readOnly="true">
      <xsd:simpleType>
        <xsd:restriction base="dms:Unknown"/>
      </xsd:simpleType>
    </xsd:element>
    <xsd:element name="dd842b27-57ff-4ddd-a799-6bb62f64d8d6DispName" ma:index="32" nillable="true" ma:displayName="Ort: Name" ma:internalName="DispName" ma:readOnly="true">
      <xsd:simpleType>
        <xsd:restriction base="dms:Text"/>
      </xsd:simpleType>
    </xsd:element>
    <xsd:element name="ImCRM" ma:index="33" nillable="true" ma:displayName="Im CRM" ma:format="Dropdown" ma:internalName="ImCRM">
      <xsd:simpleType>
        <xsd:restriction base="dms:Choice">
          <xsd:enumeration value="Ja"/>
          <xsd:enumeration value="Nein"/>
          <xsd:enumeration value="Auswahl 3"/>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54537-d049-459c-b313-5efaad34d28c" elementFormDefault="qualified">
    <xsd:import namespace="http://schemas.microsoft.com/office/2006/documentManagement/types"/>
    <xsd:import namespace="http://schemas.microsoft.com/office/infopath/2007/PartnerControls"/>
    <xsd:element name="SharedWithUsers" ma:index="1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766d1-f3bb-40c9-8d29-91d9d856d649">
      <Terms xmlns="http://schemas.microsoft.com/office/infopath/2007/PartnerControls"/>
    </lcf76f155ced4ddcb4097134ff3c332f>
    <Capsule xmlns="7db766d1-f3bb-40c9-8d29-91d9d856d649" xsi:nil="true"/>
    <Ort xmlns="7db766d1-f3bb-40c9-8d29-91d9d856d649" xsi:nil="true"/>
    <ImCRM xmlns="7db766d1-f3bb-40c9-8d29-91d9d856d649" xsi:nil="true"/>
    <Kriterien xmlns="7db766d1-f3bb-40c9-8d29-91d9d856d649" xsi:nil="true"/>
  </documentManagement>
</p:properties>
</file>

<file path=customXml/itemProps1.xml><?xml version="1.0" encoding="utf-8"?>
<ds:datastoreItem xmlns:ds="http://schemas.openxmlformats.org/officeDocument/2006/customXml" ds:itemID="{F5390ED9-C564-4C36-A726-1F3F19198B5D}"/>
</file>

<file path=customXml/itemProps2.xml><?xml version="1.0" encoding="utf-8"?>
<ds:datastoreItem xmlns:ds="http://schemas.openxmlformats.org/officeDocument/2006/customXml" ds:itemID="{8ECAEE27-928E-46E1-8D04-41DA9867C544}"/>
</file>

<file path=customXml/itemProps3.xml><?xml version="1.0" encoding="utf-8"?>
<ds:datastoreItem xmlns:ds="http://schemas.openxmlformats.org/officeDocument/2006/customXml" ds:itemID="{3B2C3745-2FFD-4E11-92BC-76AEB4C4B328}"/>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1663</Characters>
  <Application>Microsoft Office Word</Application>
  <DocSecurity>0</DocSecurity>
  <Lines>13</Lines>
  <Paragraphs>3</Paragraphs>
  <ScaleCrop>false</ScaleCrop>
  <Company>WAGO</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 Markus</dc:creator>
  <cp:keywords/>
  <dc:description/>
  <cp:lastModifiedBy>BACK, Markus</cp:lastModifiedBy>
  <cp:revision>2</cp:revision>
  <dcterms:created xsi:type="dcterms:W3CDTF">2026-04-27T16:42:00Z</dcterms:created>
  <dcterms:modified xsi:type="dcterms:W3CDTF">2026-04-27T16:42:00Z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0x010100880B7B7C7A693A439E0AEDBAA1241DAE</vt:lpwstr>
  </property>
</Properties>
</file>